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5E343" w14:textId="1ADB99EA" w:rsidR="00AE393C" w:rsidRPr="00EA6EF8" w:rsidRDefault="000A2064" w:rsidP="00AE393C">
      <w:pPr>
        <w:jc w:val="center"/>
        <w:rPr>
          <w:rFonts w:ascii="Calibri" w:hAnsi="Calibri"/>
          <w:b/>
          <w:sz w:val="34"/>
          <w:szCs w:val="34"/>
        </w:rPr>
      </w:pPr>
      <w:r>
        <w:rPr>
          <w:rFonts w:ascii="Calibri" w:hAnsi="Calibri"/>
          <w:b/>
          <w:sz w:val="34"/>
          <w:szCs w:val="34"/>
        </w:rPr>
        <w:t xml:space="preserve">EQUILIBRIO SAUVIGNON BLANC, </w:t>
      </w:r>
      <w:r w:rsidR="00EA7AE5">
        <w:rPr>
          <w:rFonts w:ascii="Calibri" w:hAnsi="Calibri"/>
          <w:b/>
          <w:sz w:val="34"/>
          <w:szCs w:val="34"/>
        </w:rPr>
        <w:t>DE BODEGA SIERRA N</w:t>
      </w:r>
      <w:r w:rsidR="00F50EFD">
        <w:rPr>
          <w:rFonts w:ascii="Calibri" w:hAnsi="Calibri"/>
          <w:b/>
          <w:sz w:val="34"/>
          <w:szCs w:val="34"/>
        </w:rPr>
        <w:t>O</w:t>
      </w:r>
      <w:r w:rsidR="00EA7AE5">
        <w:rPr>
          <w:rFonts w:ascii="Calibri" w:hAnsi="Calibri"/>
          <w:b/>
          <w:sz w:val="34"/>
          <w:szCs w:val="34"/>
        </w:rPr>
        <w:t>R</w:t>
      </w:r>
      <w:r w:rsidR="00F50EFD">
        <w:rPr>
          <w:rFonts w:ascii="Calibri" w:hAnsi="Calibri"/>
          <w:b/>
          <w:sz w:val="34"/>
          <w:szCs w:val="34"/>
        </w:rPr>
        <w:t xml:space="preserve">TE, </w:t>
      </w:r>
      <w:r w:rsidR="002E0632">
        <w:rPr>
          <w:rFonts w:ascii="Calibri" w:hAnsi="Calibri"/>
          <w:b/>
          <w:sz w:val="34"/>
          <w:szCs w:val="34"/>
        </w:rPr>
        <w:t>EL ÉXITO DEL VERANO EN</w:t>
      </w:r>
      <w:r>
        <w:rPr>
          <w:rFonts w:ascii="Calibri" w:hAnsi="Calibri"/>
          <w:b/>
          <w:sz w:val="34"/>
          <w:szCs w:val="34"/>
        </w:rPr>
        <w:t xml:space="preserve"> </w:t>
      </w:r>
      <w:r w:rsidR="002E0632">
        <w:rPr>
          <w:rFonts w:ascii="Calibri" w:hAnsi="Calibri"/>
          <w:b/>
          <w:sz w:val="34"/>
          <w:szCs w:val="34"/>
        </w:rPr>
        <w:t>PARADORES NACIONALES</w:t>
      </w:r>
    </w:p>
    <w:p w14:paraId="017C4C6C" w14:textId="77777777" w:rsidR="00AE393C" w:rsidRDefault="00AE393C" w:rsidP="00AE393C">
      <w:pPr>
        <w:jc w:val="both"/>
        <w:rPr>
          <w:rFonts w:ascii="Calibri" w:hAnsi="Calibri"/>
          <w:b/>
          <w:sz w:val="26"/>
        </w:rPr>
      </w:pPr>
    </w:p>
    <w:p w14:paraId="75AC6CD0" w14:textId="20A325D2" w:rsidR="002E0632" w:rsidRDefault="002E0632" w:rsidP="00B2495B">
      <w:pPr>
        <w:jc w:val="both"/>
        <w:rPr>
          <w:rFonts w:ascii="Calibri" w:hAnsi="Calibri"/>
          <w:b/>
          <w:sz w:val="25"/>
          <w:szCs w:val="25"/>
        </w:rPr>
      </w:pPr>
      <w:r>
        <w:rPr>
          <w:rFonts w:ascii="Calibri" w:hAnsi="Calibri"/>
          <w:b/>
          <w:sz w:val="25"/>
          <w:szCs w:val="25"/>
        </w:rPr>
        <w:t>A lo largo de este verano, Paradores Nacionales ha contado en su carta, como ‘Selección del Sumiller’, con el vino blanco ‘Equilibrio Sauvignon Blanc’, de Bodega Sierra Norte. Este ha sido el único vino blanco seleccionado por su calidad tras sucesivas catas a ciegas. La campaña ha sido todo un éxito.</w:t>
      </w:r>
    </w:p>
    <w:p w14:paraId="60EB9D88" w14:textId="77777777" w:rsidR="000A2064" w:rsidRPr="00B2495B" w:rsidRDefault="000A2064" w:rsidP="00B2495B">
      <w:pPr>
        <w:jc w:val="both"/>
        <w:rPr>
          <w:rFonts w:ascii="Calibri" w:hAnsi="Calibri"/>
          <w:b/>
          <w:sz w:val="25"/>
          <w:szCs w:val="25"/>
        </w:rPr>
      </w:pPr>
    </w:p>
    <w:p w14:paraId="2F167FC1" w14:textId="78E809CC" w:rsidR="002E0632" w:rsidRPr="002E0632" w:rsidRDefault="000A2064" w:rsidP="00B2495B">
      <w:pPr>
        <w:jc w:val="both"/>
        <w:rPr>
          <w:rFonts w:ascii="Calibri" w:hAnsi="Calibri"/>
          <w:sz w:val="25"/>
          <w:szCs w:val="25"/>
        </w:rPr>
      </w:pPr>
      <w:r w:rsidRPr="00B2495B">
        <w:rPr>
          <w:rFonts w:ascii="Calibri" w:hAnsi="Calibri"/>
          <w:b/>
          <w:sz w:val="25"/>
          <w:szCs w:val="25"/>
        </w:rPr>
        <w:t>Requena (</w:t>
      </w:r>
      <w:r w:rsidR="002E0632">
        <w:rPr>
          <w:rFonts w:ascii="Calibri" w:hAnsi="Calibri"/>
          <w:b/>
          <w:sz w:val="25"/>
          <w:szCs w:val="25"/>
        </w:rPr>
        <w:t>27/09</w:t>
      </w:r>
      <w:bookmarkStart w:id="0" w:name="_GoBack"/>
      <w:bookmarkEnd w:id="0"/>
      <w:r w:rsidRPr="00B2495B">
        <w:rPr>
          <w:rFonts w:ascii="Calibri" w:hAnsi="Calibri"/>
          <w:b/>
          <w:sz w:val="25"/>
          <w:szCs w:val="25"/>
        </w:rPr>
        <w:t xml:space="preserve">/19).- </w:t>
      </w:r>
      <w:r w:rsidR="002E0632" w:rsidRPr="002E0632">
        <w:rPr>
          <w:rFonts w:ascii="Calibri" w:hAnsi="Calibri"/>
          <w:sz w:val="25"/>
          <w:szCs w:val="25"/>
        </w:rPr>
        <w:t xml:space="preserve">De todos es sabido la excelente carta de vinos con la que cuenta la red de Paradores Nacionales. Una carta que en verano se amplía a tres vinos más, seleccionados tras sucesivas rondas de catas a ciegas, y que se denominan </w:t>
      </w:r>
      <w:r w:rsidR="002E0632" w:rsidRPr="002E0632">
        <w:rPr>
          <w:rFonts w:ascii="Calibri" w:hAnsi="Calibri"/>
          <w:b/>
          <w:sz w:val="25"/>
          <w:szCs w:val="25"/>
        </w:rPr>
        <w:t>‘Selección del Sumiller’</w:t>
      </w:r>
      <w:r w:rsidR="002E0632" w:rsidRPr="002E0632">
        <w:rPr>
          <w:rFonts w:ascii="Calibri" w:hAnsi="Calibri"/>
          <w:sz w:val="25"/>
          <w:szCs w:val="25"/>
        </w:rPr>
        <w:t xml:space="preserve">. Y en este selecto grupo ha estado </w:t>
      </w:r>
      <w:r w:rsidR="002E0632" w:rsidRPr="002E0632">
        <w:rPr>
          <w:rFonts w:ascii="Calibri" w:hAnsi="Calibri"/>
          <w:b/>
          <w:sz w:val="25"/>
          <w:szCs w:val="25"/>
        </w:rPr>
        <w:t>Equilibrio Sauvignon Blanc</w:t>
      </w:r>
      <w:r w:rsidR="002E0632" w:rsidRPr="002E0632">
        <w:rPr>
          <w:rFonts w:ascii="Calibri" w:hAnsi="Calibri"/>
          <w:sz w:val="25"/>
          <w:szCs w:val="25"/>
        </w:rPr>
        <w:t xml:space="preserve">, vino que la valenciana </w:t>
      </w:r>
      <w:r w:rsidR="002E0632" w:rsidRPr="002E0632">
        <w:rPr>
          <w:rFonts w:ascii="Calibri" w:hAnsi="Calibri"/>
          <w:b/>
          <w:sz w:val="25"/>
          <w:szCs w:val="25"/>
        </w:rPr>
        <w:t>Bodega Sierra Norte</w:t>
      </w:r>
      <w:r w:rsidR="002E0632" w:rsidRPr="002E0632">
        <w:rPr>
          <w:rFonts w:ascii="Calibri" w:hAnsi="Calibri"/>
          <w:sz w:val="25"/>
          <w:szCs w:val="25"/>
        </w:rPr>
        <w:t xml:space="preserve"> elabora en su bodega de Jumilla.</w:t>
      </w:r>
    </w:p>
    <w:p w14:paraId="0A5D4988" w14:textId="77777777" w:rsidR="002E0632" w:rsidRDefault="002E0632" w:rsidP="00B2495B">
      <w:pPr>
        <w:jc w:val="both"/>
        <w:rPr>
          <w:rFonts w:ascii="Calibri" w:hAnsi="Calibri"/>
          <w:b/>
          <w:sz w:val="25"/>
          <w:szCs w:val="25"/>
        </w:rPr>
      </w:pPr>
    </w:p>
    <w:p w14:paraId="5B0025BC" w14:textId="3828C40C" w:rsidR="002E0632" w:rsidRPr="002E0632" w:rsidRDefault="002E0632" w:rsidP="00B2495B">
      <w:pPr>
        <w:jc w:val="both"/>
        <w:rPr>
          <w:rFonts w:ascii="Calibri" w:hAnsi="Calibri"/>
          <w:sz w:val="25"/>
          <w:szCs w:val="25"/>
        </w:rPr>
      </w:pPr>
      <w:r w:rsidRPr="002E0632">
        <w:rPr>
          <w:rFonts w:ascii="Calibri" w:hAnsi="Calibri"/>
          <w:sz w:val="25"/>
          <w:szCs w:val="25"/>
        </w:rPr>
        <w:t xml:space="preserve">Este, además, es el </w:t>
      </w:r>
      <w:r w:rsidRPr="002E0632">
        <w:rPr>
          <w:rFonts w:ascii="Calibri" w:hAnsi="Calibri"/>
          <w:b/>
          <w:sz w:val="25"/>
          <w:szCs w:val="25"/>
        </w:rPr>
        <w:t>segundo año consecutivo en el que Sierra Norte logra incluir uno de sus vinos en esta compleja selección</w:t>
      </w:r>
      <w:r w:rsidRPr="002E0632">
        <w:rPr>
          <w:rFonts w:ascii="Calibri" w:hAnsi="Calibri"/>
          <w:sz w:val="25"/>
          <w:szCs w:val="25"/>
        </w:rPr>
        <w:t xml:space="preserve">, ya que el año pasado el único rosado seleccionado fue otro vino con su firma, el reconocido </w:t>
      </w:r>
      <w:r w:rsidRPr="002E0632">
        <w:rPr>
          <w:rFonts w:ascii="Calibri" w:hAnsi="Calibri"/>
          <w:b/>
          <w:sz w:val="25"/>
          <w:szCs w:val="25"/>
        </w:rPr>
        <w:t>Pasión de Bobal.</w:t>
      </w:r>
    </w:p>
    <w:p w14:paraId="1C60BD62" w14:textId="77777777" w:rsidR="00011E9F" w:rsidRDefault="00011E9F" w:rsidP="00B2495B">
      <w:pPr>
        <w:jc w:val="both"/>
        <w:rPr>
          <w:rFonts w:ascii="Calibri" w:hAnsi="Calibri"/>
          <w:sz w:val="25"/>
          <w:szCs w:val="25"/>
        </w:rPr>
      </w:pPr>
    </w:p>
    <w:p w14:paraId="002F7ED4" w14:textId="034A2CD5" w:rsidR="002E0632" w:rsidRDefault="002E0632" w:rsidP="00B2495B">
      <w:pPr>
        <w:jc w:val="both"/>
        <w:rPr>
          <w:rFonts w:ascii="Calibri" w:hAnsi="Calibri"/>
          <w:sz w:val="25"/>
          <w:szCs w:val="25"/>
        </w:rPr>
      </w:pPr>
      <w:r>
        <w:rPr>
          <w:rFonts w:ascii="Calibri" w:hAnsi="Calibri"/>
          <w:sz w:val="25"/>
          <w:szCs w:val="25"/>
        </w:rPr>
        <w:t xml:space="preserve">La campaña ha sido todo un éxito y </w:t>
      </w:r>
      <w:r w:rsidRPr="002E0632">
        <w:rPr>
          <w:rFonts w:ascii="Calibri" w:hAnsi="Calibri"/>
          <w:b/>
          <w:sz w:val="25"/>
          <w:szCs w:val="25"/>
        </w:rPr>
        <w:t>Equilibrio Sauvignon Blanc</w:t>
      </w:r>
      <w:r>
        <w:rPr>
          <w:rFonts w:ascii="Calibri" w:hAnsi="Calibri"/>
          <w:sz w:val="25"/>
          <w:szCs w:val="25"/>
        </w:rPr>
        <w:t xml:space="preserve">, perteneciente a </w:t>
      </w:r>
      <w:r w:rsidRPr="002E0632">
        <w:rPr>
          <w:rFonts w:ascii="Calibri" w:hAnsi="Calibri"/>
          <w:b/>
          <w:sz w:val="25"/>
          <w:szCs w:val="25"/>
        </w:rPr>
        <w:t>la DOP Jumilla y con los certificados de ecológico y vegano</w:t>
      </w:r>
      <w:r>
        <w:rPr>
          <w:rFonts w:ascii="Calibri" w:hAnsi="Calibri"/>
          <w:sz w:val="25"/>
          <w:szCs w:val="25"/>
        </w:rPr>
        <w:t>, ha sido una elección habitual entre los clientes de Paradores este verano.</w:t>
      </w:r>
    </w:p>
    <w:p w14:paraId="435E1B52" w14:textId="77777777" w:rsidR="002E0632" w:rsidRPr="00B2495B" w:rsidRDefault="002E0632" w:rsidP="00B2495B">
      <w:pPr>
        <w:jc w:val="both"/>
        <w:rPr>
          <w:rFonts w:ascii="Calibri" w:hAnsi="Calibri"/>
          <w:sz w:val="25"/>
          <w:szCs w:val="25"/>
        </w:rPr>
      </w:pPr>
    </w:p>
    <w:p w14:paraId="52EC5239" w14:textId="52AAF676" w:rsidR="002E0632" w:rsidRDefault="002E0632" w:rsidP="00B2495B">
      <w:pPr>
        <w:jc w:val="both"/>
        <w:rPr>
          <w:rFonts w:ascii="Calibri" w:hAnsi="Calibri"/>
          <w:sz w:val="25"/>
          <w:szCs w:val="25"/>
        </w:rPr>
      </w:pPr>
      <w:r>
        <w:rPr>
          <w:rFonts w:ascii="Calibri" w:hAnsi="Calibri"/>
          <w:b/>
          <w:sz w:val="25"/>
          <w:szCs w:val="25"/>
        </w:rPr>
        <w:t xml:space="preserve">Equilibrio Sauvignon Blanc es un vino que ha nacido este año pero en el que la bodega lleva trabajando seis años, </w:t>
      </w:r>
      <w:r w:rsidR="00373C21" w:rsidRPr="00B2495B">
        <w:rPr>
          <w:rFonts w:ascii="Calibri" w:hAnsi="Calibri"/>
          <w:sz w:val="25"/>
          <w:szCs w:val="25"/>
        </w:rPr>
        <w:t xml:space="preserve">el tiempo que ha costado </w:t>
      </w:r>
      <w:r w:rsidR="004A510E" w:rsidRPr="00F50EFD">
        <w:rPr>
          <w:rFonts w:ascii="Calibri" w:hAnsi="Calibri"/>
          <w:sz w:val="25"/>
          <w:szCs w:val="25"/>
        </w:rPr>
        <w:t xml:space="preserve">conseguir </w:t>
      </w:r>
      <w:r w:rsidR="00F50EFD" w:rsidRPr="00F50EFD">
        <w:rPr>
          <w:rFonts w:ascii="Calibri" w:hAnsi="Calibri"/>
          <w:sz w:val="25"/>
          <w:szCs w:val="25"/>
        </w:rPr>
        <w:t xml:space="preserve">en </w:t>
      </w:r>
      <w:r w:rsidR="004A510E" w:rsidRPr="00F50EFD">
        <w:rPr>
          <w:rFonts w:ascii="Calibri" w:hAnsi="Calibri"/>
          <w:sz w:val="25"/>
          <w:szCs w:val="25"/>
        </w:rPr>
        <w:t xml:space="preserve">el </w:t>
      </w:r>
      <w:r w:rsidR="00373C21" w:rsidRPr="00F50EFD">
        <w:rPr>
          <w:rFonts w:ascii="Calibri" w:hAnsi="Calibri"/>
          <w:sz w:val="25"/>
          <w:szCs w:val="25"/>
        </w:rPr>
        <w:t>viñedo el</w:t>
      </w:r>
      <w:r w:rsidR="004A510E" w:rsidRPr="00F50EFD">
        <w:rPr>
          <w:rFonts w:ascii="Calibri" w:hAnsi="Calibri"/>
          <w:sz w:val="25"/>
          <w:szCs w:val="25"/>
        </w:rPr>
        <w:t xml:space="preserve"> carácter varietal de la uva </w:t>
      </w:r>
      <w:r>
        <w:rPr>
          <w:rFonts w:ascii="Calibri" w:hAnsi="Calibri"/>
          <w:sz w:val="25"/>
          <w:szCs w:val="25"/>
        </w:rPr>
        <w:t>que buscaba el equipo de</w:t>
      </w:r>
      <w:r w:rsidR="00373C21" w:rsidRPr="00F50EFD">
        <w:rPr>
          <w:rFonts w:ascii="Calibri" w:hAnsi="Calibri"/>
          <w:sz w:val="25"/>
          <w:szCs w:val="25"/>
        </w:rPr>
        <w:t xml:space="preserve"> enólogos.</w:t>
      </w:r>
      <w:r w:rsidR="00373C21" w:rsidRPr="00B2495B">
        <w:rPr>
          <w:rFonts w:ascii="Calibri" w:hAnsi="Calibri"/>
          <w:sz w:val="25"/>
          <w:szCs w:val="25"/>
        </w:rPr>
        <w:t xml:space="preserve"> El resultado es un vino</w:t>
      </w:r>
      <w:r w:rsidR="009625AE" w:rsidRPr="00B2495B">
        <w:rPr>
          <w:rFonts w:ascii="Calibri" w:hAnsi="Calibri"/>
          <w:sz w:val="25"/>
          <w:szCs w:val="25"/>
        </w:rPr>
        <w:t xml:space="preserve"> que recoge todas las bondades de</w:t>
      </w:r>
      <w:r>
        <w:rPr>
          <w:rFonts w:ascii="Calibri" w:hAnsi="Calibri"/>
          <w:sz w:val="25"/>
          <w:szCs w:val="25"/>
        </w:rPr>
        <w:t xml:space="preserve"> la Sauvignon Blanc, </w:t>
      </w:r>
      <w:r w:rsidR="009625AE" w:rsidRPr="00B2495B">
        <w:rPr>
          <w:rFonts w:ascii="Calibri" w:hAnsi="Calibri"/>
          <w:sz w:val="25"/>
          <w:szCs w:val="25"/>
        </w:rPr>
        <w:t>de origen francés</w:t>
      </w:r>
      <w:r w:rsidR="00011E9F" w:rsidRPr="00B2495B">
        <w:rPr>
          <w:rFonts w:ascii="Calibri" w:hAnsi="Calibri"/>
          <w:sz w:val="25"/>
          <w:szCs w:val="25"/>
        </w:rPr>
        <w:t xml:space="preserve">, </w:t>
      </w:r>
      <w:r w:rsidRPr="002E0632">
        <w:rPr>
          <w:rFonts w:ascii="Calibri" w:hAnsi="Calibri"/>
          <w:b/>
          <w:sz w:val="25"/>
          <w:szCs w:val="25"/>
        </w:rPr>
        <w:t xml:space="preserve">pero </w:t>
      </w:r>
      <w:r w:rsidR="00011E9F" w:rsidRPr="00B2495B">
        <w:rPr>
          <w:rFonts w:ascii="Calibri" w:hAnsi="Calibri"/>
          <w:b/>
          <w:sz w:val="25"/>
          <w:szCs w:val="25"/>
        </w:rPr>
        <w:t>con el tamiz del extremo clima de la zona donde se cultiva</w:t>
      </w:r>
      <w:r>
        <w:rPr>
          <w:rFonts w:ascii="Calibri" w:hAnsi="Calibri"/>
          <w:b/>
          <w:sz w:val="25"/>
          <w:szCs w:val="25"/>
        </w:rPr>
        <w:t xml:space="preserve"> en Jumilla</w:t>
      </w:r>
      <w:r w:rsidR="00011E9F" w:rsidRPr="00B2495B">
        <w:rPr>
          <w:rFonts w:ascii="Calibri" w:hAnsi="Calibri"/>
          <w:b/>
          <w:sz w:val="25"/>
          <w:szCs w:val="25"/>
        </w:rPr>
        <w:t xml:space="preserve">, </w:t>
      </w:r>
      <w:r>
        <w:rPr>
          <w:rFonts w:ascii="Calibri" w:hAnsi="Calibri"/>
          <w:b/>
          <w:sz w:val="25"/>
          <w:szCs w:val="25"/>
        </w:rPr>
        <w:t xml:space="preserve">un terruño </w:t>
      </w:r>
      <w:r w:rsidR="00011E9F" w:rsidRPr="00B2495B">
        <w:rPr>
          <w:rFonts w:ascii="Calibri" w:hAnsi="Calibri"/>
          <w:b/>
          <w:sz w:val="25"/>
          <w:szCs w:val="25"/>
        </w:rPr>
        <w:t xml:space="preserve">con suelos pobres y calizos, que sacan el máximo potencial a </w:t>
      </w:r>
      <w:r w:rsidR="00373C21" w:rsidRPr="00B2495B">
        <w:rPr>
          <w:rFonts w:ascii="Calibri" w:hAnsi="Calibri"/>
          <w:b/>
          <w:sz w:val="25"/>
          <w:szCs w:val="25"/>
        </w:rPr>
        <w:t>l</w:t>
      </w:r>
      <w:r w:rsidR="00011E9F" w:rsidRPr="00B2495B">
        <w:rPr>
          <w:rFonts w:ascii="Calibri" w:hAnsi="Calibri"/>
          <w:b/>
          <w:sz w:val="25"/>
          <w:szCs w:val="25"/>
        </w:rPr>
        <w:t>a uva</w:t>
      </w:r>
      <w:r w:rsidR="00011E9F" w:rsidRPr="00B2495B">
        <w:rPr>
          <w:rFonts w:ascii="Calibri" w:hAnsi="Calibri"/>
          <w:sz w:val="25"/>
          <w:szCs w:val="25"/>
        </w:rPr>
        <w:t>.</w:t>
      </w:r>
      <w:r w:rsidR="009478BA" w:rsidRPr="00B2495B">
        <w:rPr>
          <w:rFonts w:ascii="Calibri" w:hAnsi="Calibri"/>
          <w:sz w:val="25"/>
          <w:szCs w:val="25"/>
        </w:rPr>
        <w:t xml:space="preserve"> </w:t>
      </w:r>
    </w:p>
    <w:p w14:paraId="61CF9747" w14:textId="77777777" w:rsidR="002E0632" w:rsidRDefault="002E0632" w:rsidP="00B2495B">
      <w:pPr>
        <w:jc w:val="both"/>
        <w:rPr>
          <w:rFonts w:ascii="Calibri" w:hAnsi="Calibri"/>
          <w:sz w:val="25"/>
          <w:szCs w:val="25"/>
        </w:rPr>
      </w:pPr>
    </w:p>
    <w:p w14:paraId="464E1392" w14:textId="03BDE8CF" w:rsidR="000A2064" w:rsidRPr="002E0632" w:rsidRDefault="002E0632" w:rsidP="00B2495B">
      <w:pPr>
        <w:jc w:val="both"/>
        <w:rPr>
          <w:rFonts w:ascii="Calibri" w:hAnsi="Calibri"/>
          <w:b/>
          <w:sz w:val="25"/>
          <w:szCs w:val="25"/>
        </w:rPr>
      </w:pPr>
      <w:r>
        <w:rPr>
          <w:rFonts w:ascii="Calibri" w:hAnsi="Calibri"/>
          <w:sz w:val="25"/>
          <w:szCs w:val="25"/>
        </w:rPr>
        <w:t>El resultado es</w:t>
      </w:r>
      <w:r w:rsidR="00373C21" w:rsidRPr="00B2495B">
        <w:rPr>
          <w:rFonts w:ascii="Calibri" w:hAnsi="Calibri"/>
          <w:sz w:val="25"/>
          <w:szCs w:val="25"/>
        </w:rPr>
        <w:t xml:space="preserve"> un </w:t>
      </w:r>
      <w:r w:rsidR="00373C21" w:rsidRPr="00B2495B">
        <w:rPr>
          <w:rFonts w:ascii="Calibri" w:hAnsi="Calibri"/>
          <w:b/>
          <w:sz w:val="25"/>
          <w:szCs w:val="25"/>
        </w:rPr>
        <w:t>vino complejo y elegante</w:t>
      </w:r>
      <w:r w:rsidR="00373C21" w:rsidRPr="00B2495B">
        <w:rPr>
          <w:rFonts w:ascii="Calibri" w:hAnsi="Calibri"/>
          <w:sz w:val="25"/>
          <w:szCs w:val="25"/>
        </w:rPr>
        <w:t>, de gran frescura y amplitud en boca, excelente acidez y muy equilibrado.</w:t>
      </w:r>
      <w:r>
        <w:rPr>
          <w:rFonts w:ascii="Calibri" w:hAnsi="Calibri"/>
          <w:sz w:val="25"/>
          <w:szCs w:val="25"/>
        </w:rPr>
        <w:t xml:space="preserve"> Sus aromas aportan recuerdos a </w:t>
      </w:r>
      <w:r w:rsidRPr="002E0632">
        <w:rPr>
          <w:rFonts w:ascii="Calibri" w:hAnsi="Calibri"/>
          <w:b/>
          <w:sz w:val="25"/>
          <w:szCs w:val="25"/>
        </w:rPr>
        <w:t>fruta tropical, hinojo y flor blanca.</w:t>
      </w:r>
    </w:p>
    <w:p w14:paraId="3C51A001" w14:textId="77777777" w:rsidR="00863585" w:rsidRPr="00B2495B" w:rsidRDefault="00863585" w:rsidP="00B2495B">
      <w:pPr>
        <w:jc w:val="both"/>
        <w:rPr>
          <w:rFonts w:asciiTheme="minorHAnsi" w:hAnsiTheme="minorHAnsi"/>
          <w:sz w:val="25"/>
          <w:szCs w:val="25"/>
        </w:rPr>
      </w:pPr>
    </w:p>
    <w:p w14:paraId="227429A5" w14:textId="77777777" w:rsidR="00863585" w:rsidRPr="00B2495B" w:rsidRDefault="00632158" w:rsidP="00B2495B">
      <w:pPr>
        <w:jc w:val="both"/>
        <w:rPr>
          <w:rFonts w:asciiTheme="minorHAnsi" w:eastAsia="Times New Roman" w:hAnsiTheme="minorHAnsi"/>
        </w:rPr>
      </w:pPr>
      <w:r w:rsidRPr="00B2495B">
        <w:rPr>
          <w:rFonts w:asciiTheme="minorHAnsi" w:eastAsia="Times New Roman" w:hAnsiTheme="minorHAnsi"/>
          <w:sz w:val="25"/>
          <w:szCs w:val="25"/>
        </w:rPr>
        <w:t xml:space="preserve">Este vino forma parte de la familia Equilibrio, </w:t>
      </w:r>
      <w:r w:rsidR="00B2495B" w:rsidRPr="00B2495B">
        <w:rPr>
          <w:rFonts w:asciiTheme="minorHAnsi" w:eastAsia="Times New Roman" w:hAnsiTheme="minorHAnsi"/>
          <w:sz w:val="25"/>
          <w:szCs w:val="25"/>
        </w:rPr>
        <w:t>que se completa con</w:t>
      </w:r>
      <w:r w:rsidRPr="00B2495B">
        <w:rPr>
          <w:rFonts w:asciiTheme="minorHAnsi" w:eastAsia="Times New Roman" w:hAnsiTheme="minorHAnsi"/>
          <w:sz w:val="25"/>
          <w:szCs w:val="25"/>
        </w:rPr>
        <w:t xml:space="preserve"> </w:t>
      </w:r>
      <w:r w:rsidRPr="00B2495B">
        <w:rPr>
          <w:rFonts w:asciiTheme="minorHAnsi" w:eastAsia="Times New Roman" w:hAnsiTheme="minorHAnsi"/>
          <w:b/>
          <w:sz w:val="25"/>
          <w:szCs w:val="25"/>
        </w:rPr>
        <w:t>Equilibrio joven, Equilibrio 4 y Equilibrio 9</w:t>
      </w:r>
      <w:r w:rsidRPr="00B2495B">
        <w:rPr>
          <w:rFonts w:asciiTheme="minorHAnsi" w:eastAsia="Times New Roman" w:hAnsiTheme="minorHAnsi"/>
          <w:sz w:val="25"/>
          <w:szCs w:val="25"/>
        </w:rPr>
        <w:t xml:space="preserve">, todos tintos y </w:t>
      </w:r>
      <w:r w:rsidR="00B2495B">
        <w:rPr>
          <w:rFonts w:asciiTheme="minorHAnsi" w:eastAsia="Times New Roman" w:hAnsiTheme="minorHAnsi"/>
          <w:sz w:val="25"/>
          <w:szCs w:val="25"/>
        </w:rPr>
        <w:t xml:space="preserve">en los que cobra protagonismo la </w:t>
      </w:r>
      <w:r w:rsidR="00B2495B" w:rsidRPr="00B2495B">
        <w:rPr>
          <w:rFonts w:asciiTheme="minorHAnsi" w:eastAsia="Times New Roman" w:hAnsiTheme="minorHAnsi"/>
          <w:b/>
          <w:sz w:val="25"/>
          <w:szCs w:val="25"/>
        </w:rPr>
        <w:t>Monastrell</w:t>
      </w:r>
      <w:r w:rsidR="00B2495B">
        <w:rPr>
          <w:rFonts w:asciiTheme="minorHAnsi" w:eastAsia="Times New Roman" w:hAnsiTheme="minorHAnsi"/>
          <w:sz w:val="25"/>
          <w:szCs w:val="25"/>
        </w:rPr>
        <w:t xml:space="preserve">, </w:t>
      </w:r>
      <w:r w:rsidRPr="00B2495B">
        <w:rPr>
          <w:rFonts w:asciiTheme="minorHAnsi" w:eastAsia="Times New Roman" w:hAnsiTheme="minorHAnsi"/>
          <w:sz w:val="25"/>
          <w:szCs w:val="25"/>
        </w:rPr>
        <w:t xml:space="preserve">uva </w:t>
      </w:r>
      <w:r w:rsidR="00B2495B">
        <w:rPr>
          <w:rFonts w:asciiTheme="minorHAnsi" w:eastAsia="Times New Roman" w:hAnsiTheme="minorHAnsi"/>
          <w:sz w:val="25"/>
          <w:szCs w:val="25"/>
        </w:rPr>
        <w:t>autóctona</w:t>
      </w:r>
      <w:r w:rsidRPr="00B2495B">
        <w:rPr>
          <w:rFonts w:asciiTheme="minorHAnsi" w:eastAsia="Times New Roman" w:hAnsiTheme="minorHAnsi"/>
          <w:sz w:val="25"/>
          <w:szCs w:val="25"/>
        </w:rPr>
        <w:t xml:space="preserve"> de la DOP Jumilla</w:t>
      </w:r>
      <w:r w:rsidR="00B2495B">
        <w:rPr>
          <w:rFonts w:asciiTheme="minorHAnsi" w:eastAsia="Times New Roman" w:hAnsiTheme="minorHAnsi"/>
          <w:sz w:val="25"/>
          <w:szCs w:val="25"/>
        </w:rPr>
        <w:t>.</w:t>
      </w:r>
      <w:r w:rsidRPr="00B2495B">
        <w:rPr>
          <w:rFonts w:asciiTheme="minorHAnsi" w:eastAsia="Times New Roman" w:hAnsiTheme="minorHAnsi"/>
        </w:rPr>
        <w:t xml:space="preserve"> </w:t>
      </w:r>
    </w:p>
    <w:p w14:paraId="5D6E6C44" w14:textId="77777777" w:rsidR="00863585" w:rsidRPr="00971110" w:rsidRDefault="00863585" w:rsidP="00AE393C">
      <w:pPr>
        <w:rPr>
          <w:rFonts w:ascii="Calibri" w:hAnsi="Calibri"/>
        </w:rPr>
      </w:pPr>
    </w:p>
    <w:p w14:paraId="703C57EC" w14:textId="77777777" w:rsidR="00F33AC8" w:rsidRPr="004B5994" w:rsidRDefault="002D7FF1" w:rsidP="000A2064">
      <w:pPr>
        <w:rPr>
          <w:rFonts w:asciiTheme="minorHAnsi" w:eastAsia="Times New Roman" w:hAnsiTheme="minorHAnsi"/>
          <w:b/>
          <w:color w:val="000000"/>
          <w:sz w:val="22"/>
          <w:szCs w:val="22"/>
        </w:rPr>
      </w:pPr>
      <w:r w:rsidRPr="004B5994">
        <w:rPr>
          <w:rFonts w:asciiTheme="minorHAnsi" w:eastAsia="Times New Roman" w:hAnsiTheme="minorHAnsi"/>
          <w:b/>
          <w:color w:val="000000"/>
          <w:sz w:val="22"/>
          <w:szCs w:val="22"/>
        </w:rPr>
        <w:t xml:space="preserve"> </w:t>
      </w:r>
    </w:p>
    <w:sectPr w:rsidR="00F33AC8" w:rsidRPr="004B5994" w:rsidSect="002465DA">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EC323" w14:textId="77777777" w:rsidR="00436027" w:rsidRDefault="00436027">
      <w:r>
        <w:separator/>
      </w:r>
    </w:p>
  </w:endnote>
  <w:endnote w:type="continuationSeparator" w:id="0">
    <w:p w14:paraId="55946BCC" w14:textId="77777777" w:rsidR="00436027" w:rsidRDefault="0043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868062" w14:textId="77777777" w:rsidR="002465DA" w:rsidRPr="00753254" w:rsidRDefault="002465DA" w:rsidP="002465DA">
    <w:pPr>
      <w:pStyle w:val="Piedepgina"/>
      <w:tabs>
        <w:tab w:val="center" w:pos="4150"/>
        <w:tab w:val="left" w:pos="5933"/>
      </w:tabs>
      <w:rPr>
        <w:rFonts w:ascii="Calibri Light" w:hAnsi="Calibri Light"/>
        <w:sz w:val="20"/>
      </w:rPr>
    </w:pPr>
    <w:r w:rsidRPr="00753254">
      <w:rPr>
        <w:rFonts w:ascii="Calibri Light" w:hAnsi="Calibri Light"/>
        <w:sz w:val="20"/>
      </w:rPr>
      <w:tab/>
      <w:t>www.bodegasierranorte.com</w:t>
    </w:r>
    <w:r w:rsidRPr="00753254">
      <w:rPr>
        <w:rFonts w:ascii="Calibri Light" w:hAnsi="Calibri Light"/>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8C94" w14:textId="77777777" w:rsidR="00436027" w:rsidRDefault="00436027">
      <w:r>
        <w:separator/>
      </w:r>
    </w:p>
  </w:footnote>
  <w:footnote w:type="continuationSeparator" w:id="0">
    <w:p w14:paraId="5629C32E" w14:textId="77777777" w:rsidR="00436027" w:rsidRDefault="004360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1C9FDF" w14:textId="77777777" w:rsidR="002465DA" w:rsidRDefault="00436027">
    <w:pPr>
      <w:pStyle w:val="Encabezado"/>
      <w:rPr>
        <w:noProof/>
        <w:lang w:val="en-US"/>
      </w:rPr>
    </w:pPr>
    <w:r>
      <w:rPr>
        <w:noProof/>
        <w:lang w:eastAsia="es-ES_tradnl"/>
      </w:rPr>
      <w:pict w14:anchorId="20139B5D">
        <v:shapetype id="_x0000_t202" coordsize="21600,21600" o:spt="202" path="m0,0l0,21600,21600,21600,21600,0xe">
          <v:stroke joinstyle="miter"/>
          <v:path gradientshapeok="t" o:connecttype="rect"/>
        </v:shapetype>
        <v:shape id="Text Box 1" o:spid="_x0000_s2048" type="#_x0000_t202" style="position:absolute;margin-left:4in;margin-top:-.35pt;width:162pt;height:54pt;z-index:251657728;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" filled="f" stroked="f">
          <v:textbox inset=",7.2pt,,7.2pt">
            <w:txbxContent>
              <w:p w14:paraId="47B9DC30" w14:textId="77777777" w:rsidR="002465DA" w:rsidRPr="0003107A" w:rsidRDefault="002465DA" w:rsidP="002465DA">
                <w:pPr>
                  <w:rPr>
                    <w:rFonts w:ascii="Calibri" w:hAnsi="Calibri"/>
                    <w:sz w:val="20"/>
                  </w:rPr>
                </w:pPr>
                <w:r w:rsidRPr="0003107A">
                  <w:rPr>
                    <w:rFonts w:ascii="Calibri" w:hAnsi="Calibri"/>
                    <w:sz w:val="20"/>
                  </w:rPr>
                  <w:t>Contacto: Raquel González</w:t>
                </w:r>
              </w:p>
              <w:p w14:paraId="4040FD1F" w14:textId="77777777" w:rsidR="002465DA" w:rsidRPr="0003107A" w:rsidRDefault="002465DA" w:rsidP="002465DA">
                <w:pPr>
                  <w:rPr>
                    <w:rFonts w:ascii="Calibri" w:hAnsi="Calibri"/>
                    <w:sz w:val="20"/>
                  </w:rPr>
                </w:pPr>
                <w:r w:rsidRPr="0003107A">
                  <w:rPr>
                    <w:rFonts w:ascii="Calibri" w:hAnsi="Calibri"/>
                    <w:sz w:val="20"/>
                  </w:rPr>
                  <w:t xml:space="preserve">Mail: </w:t>
                </w:r>
                <w:hyperlink r:id="rId1" w:history="1">
                  <w:r w:rsidRPr="0003107A">
                    <w:rPr>
                      <w:rStyle w:val="Hipervnculo"/>
                      <w:rFonts w:ascii="Calibri" w:hAnsi="Calibri"/>
                      <w:sz w:val="20"/>
                    </w:rPr>
                    <w:t>raquel@acentuate.es</w:t>
                  </w:r>
                </w:hyperlink>
              </w:p>
              <w:p w14:paraId="183B6661" w14:textId="77777777" w:rsidR="002465DA" w:rsidRPr="0002466E" w:rsidRDefault="002465DA" w:rsidP="002465DA">
                <w:pPr>
                  <w:rPr>
                    <w:rFonts w:ascii="Calibri" w:hAnsi="Calibri"/>
                  </w:rPr>
                </w:pPr>
                <w:r w:rsidRPr="0003107A">
                  <w:rPr>
                    <w:rFonts w:ascii="Calibri" w:hAnsi="Calibri"/>
                    <w:sz w:val="20"/>
                  </w:rPr>
                  <w:t xml:space="preserve">Móvil: </w:t>
                </w:r>
                <w:r w:rsidR="00223FFC">
                  <w:rPr>
                    <w:rFonts w:ascii="Calibri" w:hAnsi="Calibri"/>
                    <w:sz w:val="20"/>
                  </w:rPr>
                  <w:t>659 872 542</w:t>
                </w:r>
              </w:p>
            </w:txbxContent>
          </v:textbox>
          <w10:wrap type="tight"/>
        </v:shape>
      </w:pict>
    </w:r>
    <w:r w:rsidR="007C2F93">
      <w:rPr>
        <w:noProof/>
        <w:lang w:eastAsia="es-ES_tradnl"/>
      </w:rPr>
      <w:drawing>
        <wp:inline distT="0" distB="0" distL="0" distR="0" wp14:anchorId="2B3BFD6D" wp14:editId="377612BE">
          <wp:extent cx="1308735" cy="76947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ERRA NORTE 20 aniversario LOGO-01.jpg"/>
                  <pic:cNvPicPr/>
                </pic:nvPicPr>
                <pic:blipFill>
                  <a:blip r:embed="rId2">
                    <a:extLst>
                      <a:ext uri="{28A0092B-C50C-407E-A947-70E740481C1C}">
                        <a14:useLocalDpi xmlns:a14="http://schemas.microsoft.com/office/drawing/2010/main" val="0"/>
                      </a:ext>
                    </a:extLst>
                  </a:blip>
                  <a:stretch>
                    <a:fillRect/>
                  </a:stretch>
                </pic:blipFill>
                <pic:spPr>
                  <a:xfrm>
                    <a:off x="0" y="0"/>
                    <a:ext cx="1379905" cy="811318"/>
                  </a:xfrm>
                  <a:prstGeom prst="rect">
                    <a:avLst/>
                  </a:prstGeom>
                </pic:spPr>
              </pic:pic>
            </a:graphicData>
          </a:graphic>
        </wp:inline>
      </w:drawing>
    </w:r>
  </w:p>
  <w:p w14:paraId="4C2DF0FF" w14:textId="77777777" w:rsidR="002465DA" w:rsidRDefault="002465D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82F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BE332D"/>
    <w:multiLevelType w:val="hybridMultilevel"/>
    <w:tmpl w:val="1A8A7E4C"/>
    <w:lvl w:ilvl="0" w:tplc="5E1A73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C1B2F"/>
    <w:multiLevelType w:val="hybridMultilevel"/>
    <w:tmpl w:val="45BA7088"/>
    <w:lvl w:ilvl="0" w:tplc="5E1A73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05B97"/>
    <w:multiLevelType w:val="hybridMultilevel"/>
    <w:tmpl w:val="FA0E7C7C"/>
    <w:lvl w:ilvl="0" w:tplc="5E1A73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51ACC"/>
    <w:multiLevelType w:val="hybridMultilevel"/>
    <w:tmpl w:val="86CCA91E"/>
    <w:lvl w:ilvl="0" w:tplc="5E1A73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9251E"/>
    <w:multiLevelType w:val="hybridMultilevel"/>
    <w:tmpl w:val="3572BC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1D35753"/>
    <w:multiLevelType w:val="hybridMultilevel"/>
    <w:tmpl w:val="C9AA1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466E"/>
    <w:rsid w:val="000034DE"/>
    <w:rsid w:val="00011E9F"/>
    <w:rsid w:val="0002466E"/>
    <w:rsid w:val="00030FC6"/>
    <w:rsid w:val="000636A9"/>
    <w:rsid w:val="000A2064"/>
    <w:rsid w:val="000D1671"/>
    <w:rsid w:val="000D66A9"/>
    <w:rsid w:val="001107F1"/>
    <w:rsid w:val="00173D25"/>
    <w:rsid w:val="00191F9E"/>
    <w:rsid w:val="00197142"/>
    <w:rsid w:val="001A1CA2"/>
    <w:rsid w:val="001A5682"/>
    <w:rsid w:val="001F18F2"/>
    <w:rsid w:val="00207FEE"/>
    <w:rsid w:val="00216B36"/>
    <w:rsid w:val="002236CC"/>
    <w:rsid w:val="00223FFC"/>
    <w:rsid w:val="002465DA"/>
    <w:rsid w:val="00251829"/>
    <w:rsid w:val="002628D1"/>
    <w:rsid w:val="002814FE"/>
    <w:rsid w:val="002956C3"/>
    <w:rsid w:val="002A206C"/>
    <w:rsid w:val="002A3F64"/>
    <w:rsid w:val="002C24BF"/>
    <w:rsid w:val="002C72F7"/>
    <w:rsid w:val="002D086C"/>
    <w:rsid w:val="002D7FF1"/>
    <w:rsid w:val="002E0632"/>
    <w:rsid w:val="0031124B"/>
    <w:rsid w:val="003125EC"/>
    <w:rsid w:val="00330E79"/>
    <w:rsid w:val="0033271D"/>
    <w:rsid w:val="00373C21"/>
    <w:rsid w:val="00385C9B"/>
    <w:rsid w:val="003A001A"/>
    <w:rsid w:val="003B2E30"/>
    <w:rsid w:val="003B43F7"/>
    <w:rsid w:val="003B6A6A"/>
    <w:rsid w:val="003C3DC4"/>
    <w:rsid w:val="00436027"/>
    <w:rsid w:val="00441EBF"/>
    <w:rsid w:val="004653B5"/>
    <w:rsid w:val="004957F7"/>
    <w:rsid w:val="004A510E"/>
    <w:rsid w:val="004B5994"/>
    <w:rsid w:val="004E2AAA"/>
    <w:rsid w:val="004E4937"/>
    <w:rsid w:val="00540179"/>
    <w:rsid w:val="00574AE0"/>
    <w:rsid w:val="005F11D8"/>
    <w:rsid w:val="00610FCA"/>
    <w:rsid w:val="006212B1"/>
    <w:rsid w:val="00623D70"/>
    <w:rsid w:val="00632158"/>
    <w:rsid w:val="0068324D"/>
    <w:rsid w:val="0069573C"/>
    <w:rsid w:val="006A21C9"/>
    <w:rsid w:val="006D0AF8"/>
    <w:rsid w:val="006F1710"/>
    <w:rsid w:val="00715FD4"/>
    <w:rsid w:val="0072238A"/>
    <w:rsid w:val="00764B60"/>
    <w:rsid w:val="00792B42"/>
    <w:rsid w:val="007A0702"/>
    <w:rsid w:val="007B45E2"/>
    <w:rsid w:val="007B61AF"/>
    <w:rsid w:val="007C1599"/>
    <w:rsid w:val="007C2F93"/>
    <w:rsid w:val="008100F6"/>
    <w:rsid w:val="00814367"/>
    <w:rsid w:val="00821484"/>
    <w:rsid w:val="0084570D"/>
    <w:rsid w:val="00861640"/>
    <w:rsid w:val="00863585"/>
    <w:rsid w:val="008C4C75"/>
    <w:rsid w:val="008D1E62"/>
    <w:rsid w:val="008F0EFF"/>
    <w:rsid w:val="00932365"/>
    <w:rsid w:val="00943EA7"/>
    <w:rsid w:val="009478BA"/>
    <w:rsid w:val="009625AE"/>
    <w:rsid w:val="00964704"/>
    <w:rsid w:val="00964E4A"/>
    <w:rsid w:val="00971110"/>
    <w:rsid w:val="009814D8"/>
    <w:rsid w:val="00990839"/>
    <w:rsid w:val="009E2635"/>
    <w:rsid w:val="009E466E"/>
    <w:rsid w:val="00A07980"/>
    <w:rsid w:val="00A30CAF"/>
    <w:rsid w:val="00A44953"/>
    <w:rsid w:val="00A46217"/>
    <w:rsid w:val="00A516BB"/>
    <w:rsid w:val="00A60C25"/>
    <w:rsid w:val="00A7336F"/>
    <w:rsid w:val="00AA21DF"/>
    <w:rsid w:val="00AC6178"/>
    <w:rsid w:val="00AD3AA9"/>
    <w:rsid w:val="00AD6A1E"/>
    <w:rsid w:val="00AE393C"/>
    <w:rsid w:val="00AE6576"/>
    <w:rsid w:val="00B0716A"/>
    <w:rsid w:val="00B2495B"/>
    <w:rsid w:val="00B307D6"/>
    <w:rsid w:val="00B65DA8"/>
    <w:rsid w:val="00B9482B"/>
    <w:rsid w:val="00BA3CAA"/>
    <w:rsid w:val="00BE0A19"/>
    <w:rsid w:val="00BE4C69"/>
    <w:rsid w:val="00C01DBC"/>
    <w:rsid w:val="00C02799"/>
    <w:rsid w:val="00C51A6E"/>
    <w:rsid w:val="00C87798"/>
    <w:rsid w:val="00CC2DD1"/>
    <w:rsid w:val="00CC7CD8"/>
    <w:rsid w:val="00CE4655"/>
    <w:rsid w:val="00D2478A"/>
    <w:rsid w:val="00D2645B"/>
    <w:rsid w:val="00D32517"/>
    <w:rsid w:val="00D4333B"/>
    <w:rsid w:val="00D45C31"/>
    <w:rsid w:val="00D74265"/>
    <w:rsid w:val="00D82BCC"/>
    <w:rsid w:val="00D929E1"/>
    <w:rsid w:val="00D94339"/>
    <w:rsid w:val="00D9728B"/>
    <w:rsid w:val="00DB35F8"/>
    <w:rsid w:val="00DB681A"/>
    <w:rsid w:val="00DC7AC2"/>
    <w:rsid w:val="00DD2220"/>
    <w:rsid w:val="00DF4FC6"/>
    <w:rsid w:val="00E230D5"/>
    <w:rsid w:val="00E264B6"/>
    <w:rsid w:val="00E44BC7"/>
    <w:rsid w:val="00E51633"/>
    <w:rsid w:val="00E60055"/>
    <w:rsid w:val="00E6648A"/>
    <w:rsid w:val="00E75375"/>
    <w:rsid w:val="00E83E4A"/>
    <w:rsid w:val="00EA6EF8"/>
    <w:rsid w:val="00EA7AE5"/>
    <w:rsid w:val="00EB1660"/>
    <w:rsid w:val="00EB23EE"/>
    <w:rsid w:val="00EC38BD"/>
    <w:rsid w:val="00EF5BCD"/>
    <w:rsid w:val="00F33AC8"/>
    <w:rsid w:val="00F50EFD"/>
    <w:rsid w:val="00F91767"/>
    <w:rsid w:val="00FD30EE"/>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68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0" w:defSemiHidden="0" w:defUnhideWhenUsed="0" w:defQFormat="0" w:count="381">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36A9"/>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2466E"/>
    <w:rPr>
      <w:color w:val="0000FF"/>
      <w:u w:val="single"/>
    </w:rPr>
  </w:style>
  <w:style w:type="paragraph" w:styleId="Encabezado">
    <w:name w:val="header"/>
    <w:basedOn w:val="Normal"/>
    <w:link w:val="EncabezadoCar"/>
    <w:uiPriority w:val="99"/>
    <w:unhideWhenUsed/>
    <w:rsid w:val="0002466E"/>
    <w:pPr>
      <w:tabs>
        <w:tab w:val="center" w:pos="4320"/>
        <w:tab w:val="right" w:pos="8640"/>
      </w:tabs>
    </w:pPr>
    <w:rPr>
      <w:rFonts w:ascii="Cambria" w:hAnsi="Cambria"/>
      <w:lang w:eastAsia="en-US"/>
    </w:rPr>
  </w:style>
  <w:style w:type="character" w:customStyle="1" w:styleId="EncabezadoCar">
    <w:name w:val="Encabezado Car"/>
    <w:basedOn w:val="Fuentedeprrafopredeter"/>
    <w:link w:val="Encabezado"/>
    <w:uiPriority w:val="99"/>
    <w:rsid w:val="0002466E"/>
  </w:style>
  <w:style w:type="paragraph" w:styleId="Piedepgina">
    <w:name w:val="footer"/>
    <w:basedOn w:val="Normal"/>
    <w:link w:val="PiedepginaCar"/>
    <w:uiPriority w:val="99"/>
    <w:unhideWhenUsed/>
    <w:rsid w:val="0002466E"/>
    <w:pPr>
      <w:tabs>
        <w:tab w:val="center" w:pos="4320"/>
        <w:tab w:val="right" w:pos="8640"/>
      </w:tabs>
    </w:pPr>
    <w:rPr>
      <w:rFonts w:ascii="Cambria" w:hAnsi="Cambria"/>
      <w:lang w:eastAsia="en-US"/>
    </w:rPr>
  </w:style>
  <w:style w:type="character" w:customStyle="1" w:styleId="PiedepginaCar">
    <w:name w:val="Pie de página Car"/>
    <w:basedOn w:val="Fuentedeprrafopredeter"/>
    <w:link w:val="Piedepgina"/>
    <w:uiPriority w:val="99"/>
    <w:rsid w:val="0002466E"/>
  </w:style>
  <w:style w:type="character" w:styleId="Refdecomentario">
    <w:name w:val="annotation reference"/>
    <w:uiPriority w:val="99"/>
    <w:semiHidden/>
    <w:unhideWhenUsed/>
    <w:rsid w:val="00D248BC"/>
    <w:rPr>
      <w:sz w:val="18"/>
      <w:szCs w:val="18"/>
    </w:rPr>
  </w:style>
  <w:style w:type="paragraph" w:styleId="Textocomentario">
    <w:name w:val="annotation text"/>
    <w:basedOn w:val="Normal"/>
    <w:link w:val="TextocomentarioCar"/>
    <w:uiPriority w:val="99"/>
    <w:semiHidden/>
    <w:unhideWhenUsed/>
    <w:rsid w:val="00D248BC"/>
    <w:pPr>
      <w:spacing w:after="200"/>
    </w:pPr>
    <w:rPr>
      <w:rFonts w:ascii="Cambria" w:hAnsi="Cambria"/>
    </w:rPr>
  </w:style>
  <w:style w:type="character" w:customStyle="1" w:styleId="TextocomentarioCar">
    <w:name w:val="Texto comentario Car"/>
    <w:link w:val="Textocomentario"/>
    <w:uiPriority w:val="99"/>
    <w:semiHidden/>
    <w:rsid w:val="00D248BC"/>
    <w:rPr>
      <w:sz w:val="24"/>
      <w:szCs w:val="24"/>
    </w:rPr>
  </w:style>
  <w:style w:type="paragraph" w:styleId="Asuntodelcomentario">
    <w:name w:val="annotation subject"/>
    <w:basedOn w:val="Textocomentario"/>
    <w:next w:val="Textocomentario"/>
    <w:link w:val="AsuntodelcomentarioCar"/>
    <w:uiPriority w:val="99"/>
    <w:semiHidden/>
    <w:unhideWhenUsed/>
    <w:rsid w:val="00D248BC"/>
    <w:rPr>
      <w:b/>
      <w:bCs/>
    </w:rPr>
  </w:style>
  <w:style w:type="character" w:customStyle="1" w:styleId="AsuntodelcomentarioCar">
    <w:name w:val="Asunto del comentario Car"/>
    <w:link w:val="Asuntodelcomentario"/>
    <w:uiPriority w:val="99"/>
    <w:semiHidden/>
    <w:rsid w:val="00D248BC"/>
    <w:rPr>
      <w:b/>
      <w:bCs/>
      <w:sz w:val="24"/>
      <w:szCs w:val="24"/>
    </w:rPr>
  </w:style>
  <w:style w:type="paragraph" w:styleId="Textodeglobo">
    <w:name w:val="Balloon Text"/>
    <w:basedOn w:val="Normal"/>
    <w:link w:val="TextodegloboCar"/>
    <w:uiPriority w:val="99"/>
    <w:semiHidden/>
    <w:unhideWhenUsed/>
    <w:rsid w:val="00D248BC"/>
    <w:rPr>
      <w:rFonts w:ascii="Lucida Grande" w:hAnsi="Lucida Grande"/>
      <w:sz w:val="18"/>
      <w:szCs w:val="18"/>
    </w:rPr>
  </w:style>
  <w:style w:type="character" w:customStyle="1" w:styleId="TextodegloboCar">
    <w:name w:val="Texto de globo Car"/>
    <w:link w:val="Textodeglobo"/>
    <w:uiPriority w:val="99"/>
    <w:semiHidden/>
    <w:rsid w:val="00D248BC"/>
    <w:rPr>
      <w:rFonts w:ascii="Lucida Grande" w:hAnsi="Lucida Grande"/>
      <w:sz w:val="18"/>
      <w:szCs w:val="18"/>
    </w:rPr>
  </w:style>
  <w:style w:type="paragraph" w:styleId="NormalWeb">
    <w:name w:val="Normal (Web)"/>
    <w:basedOn w:val="Normal"/>
    <w:uiPriority w:val="99"/>
    <w:rsid w:val="00CA7CB2"/>
    <w:pPr>
      <w:spacing w:beforeLines="1" w:afterLines="1"/>
    </w:pPr>
    <w:rPr>
      <w:rFonts w:ascii="Times" w:hAnsi="Times"/>
      <w:sz w:val="20"/>
      <w:szCs w:val="20"/>
      <w:lang w:eastAsia="en-US"/>
    </w:rPr>
  </w:style>
  <w:style w:type="character" w:styleId="Textoennegrita">
    <w:name w:val="Strong"/>
    <w:uiPriority w:val="22"/>
    <w:qFormat/>
    <w:rsid w:val="00B5503F"/>
    <w:rPr>
      <w:b/>
    </w:rPr>
  </w:style>
  <w:style w:type="paragraph" w:customStyle="1" w:styleId="Default">
    <w:name w:val="Default"/>
    <w:rsid w:val="007E0A1B"/>
    <w:pPr>
      <w:widowControl w:val="0"/>
      <w:autoSpaceDE w:val="0"/>
      <w:autoSpaceDN w:val="0"/>
      <w:adjustRightInd w:val="0"/>
    </w:pPr>
    <w:rPr>
      <w:rFonts w:ascii="Arial" w:hAnsi="Arial" w:cs="Arial"/>
      <w:color w:val="000000"/>
      <w:sz w:val="24"/>
      <w:szCs w:val="24"/>
      <w:lang w:val="en-US" w:eastAsia="en-US"/>
    </w:rPr>
  </w:style>
  <w:style w:type="paragraph" w:styleId="Prrafodelista">
    <w:name w:val="List Paragraph"/>
    <w:basedOn w:val="Normal"/>
    <w:rsid w:val="008F0EFF"/>
    <w:pPr>
      <w:spacing w:after="200"/>
      <w:ind w:left="720"/>
      <w:contextualSpacing/>
    </w:pPr>
    <w:rPr>
      <w:rFonts w:ascii="Cambria" w:hAnsi="Cambria"/>
      <w:lang w:eastAsia="en-US"/>
    </w:rPr>
  </w:style>
  <w:style w:type="character" w:customStyle="1" w:styleId="apple-converted-space">
    <w:name w:val="apple-converted-space"/>
    <w:basedOn w:val="Fuentedeprrafopredeter"/>
    <w:rsid w:val="00DB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839">
      <w:bodyDiv w:val="1"/>
      <w:marLeft w:val="0"/>
      <w:marRight w:val="0"/>
      <w:marTop w:val="0"/>
      <w:marBottom w:val="0"/>
      <w:divBdr>
        <w:top w:val="none" w:sz="0" w:space="0" w:color="auto"/>
        <w:left w:val="none" w:sz="0" w:space="0" w:color="auto"/>
        <w:bottom w:val="none" w:sz="0" w:space="0" w:color="auto"/>
        <w:right w:val="none" w:sz="0" w:space="0" w:color="auto"/>
      </w:divBdr>
    </w:div>
    <w:div w:id="49118689">
      <w:bodyDiv w:val="1"/>
      <w:marLeft w:val="0"/>
      <w:marRight w:val="0"/>
      <w:marTop w:val="0"/>
      <w:marBottom w:val="0"/>
      <w:divBdr>
        <w:top w:val="none" w:sz="0" w:space="0" w:color="auto"/>
        <w:left w:val="none" w:sz="0" w:space="0" w:color="auto"/>
        <w:bottom w:val="none" w:sz="0" w:space="0" w:color="auto"/>
        <w:right w:val="none" w:sz="0" w:space="0" w:color="auto"/>
      </w:divBdr>
      <w:divsChild>
        <w:div w:id="52429361">
          <w:marLeft w:val="0"/>
          <w:marRight w:val="0"/>
          <w:marTop w:val="0"/>
          <w:marBottom w:val="0"/>
          <w:divBdr>
            <w:top w:val="none" w:sz="0" w:space="0" w:color="auto"/>
            <w:left w:val="none" w:sz="0" w:space="0" w:color="auto"/>
            <w:bottom w:val="none" w:sz="0" w:space="0" w:color="auto"/>
            <w:right w:val="none" w:sz="0" w:space="0" w:color="auto"/>
          </w:divBdr>
        </w:div>
        <w:div w:id="725034373">
          <w:marLeft w:val="0"/>
          <w:marRight w:val="0"/>
          <w:marTop w:val="0"/>
          <w:marBottom w:val="0"/>
          <w:divBdr>
            <w:top w:val="none" w:sz="0" w:space="0" w:color="auto"/>
            <w:left w:val="none" w:sz="0" w:space="0" w:color="auto"/>
            <w:bottom w:val="none" w:sz="0" w:space="0" w:color="auto"/>
            <w:right w:val="none" w:sz="0" w:space="0" w:color="auto"/>
          </w:divBdr>
        </w:div>
        <w:div w:id="1881697855">
          <w:marLeft w:val="0"/>
          <w:marRight w:val="0"/>
          <w:marTop w:val="0"/>
          <w:marBottom w:val="0"/>
          <w:divBdr>
            <w:top w:val="none" w:sz="0" w:space="0" w:color="auto"/>
            <w:left w:val="none" w:sz="0" w:space="0" w:color="auto"/>
            <w:bottom w:val="none" w:sz="0" w:space="0" w:color="auto"/>
            <w:right w:val="none" w:sz="0" w:space="0" w:color="auto"/>
          </w:divBdr>
        </w:div>
      </w:divsChild>
    </w:div>
    <w:div w:id="61568286">
      <w:bodyDiv w:val="1"/>
      <w:marLeft w:val="0"/>
      <w:marRight w:val="0"/>
      <w:marTop w:val="0"/>
      <w:marBottom w:val="0"/>
      <w:divBdr>
        <w:top w:val="none" w:sz="0" w:space="0" w:color="auto"/>
        <w:left w:val="none" w:sz="0" w:space="0" w:color="auto"/>
        <w:bottom w:val="none" w:sz="0" w:space="0" w:color="auto"/>
        <w:right w:val="none" w:sz="0" w:space="0" w:color="auto"/>
      </w:divBdr>
    </w:div>
    <w:div w:id="201870792">
      <w:bodyDiv w:val="1"/>
      <w:marLeft w:val="0"/>
      <w:marRight w:val="0"/>
      <w:marTop w:val="0"/>
      <w:marBottom w:val="0"/>
      <w:divBdr>
        <w:top w:val="none" w:sz="0" w:space="0" w:color="auto"/>
        <w:left w:val="none" w:sz="0" w:space="0" w:color="auto"/>
        <w:bottom w:val="none" w:sz="0" w:space="0" w:color="auto"/>
        <w:right w:val="none" w:sz="0" w:space="0" w:color="auto"/>
      </w:divBdr>
    </w:div>
    <w:div w:id="349643205">
      <w:bodyDiv w:val="1"/>
      <w:marLeft w:val="0"/>
      <w:marRight w:val="0"/>
      <w:marTop w:val="0"/>
      <w:marBottom w:val="0"/>
      <w:divBdr>
        <w:top w:val="none" w:sz="0" w:space="0" w:color="auto"/>
        <w:left w:val="none" w:sz="0" w:space="0" w:color="auto"/>
        <w:bottom w:val="none" w:sz="0" w:space="0" w:color="auto"/>
        <w:right w:val="none" w:sz="0" w:space="0" w:color="auto"/>
      </w:divBdr>
    </w:div>
    <w:div w:id="395974429">
      <w:bodyDiv w:val="1"/>
      <w:marLeft w:val="0"/>
      <w:marRight w:val="0"/>
      <w:marTop w:val="0"/>
      <w:marBottom w:val="0"/>
      <w:divBdr>
        <w:top w:val="none" w:sz="0" w:space="0" w:color="auto"/>
        <w:left w:val="none" w:sz="0" w:space="0" w:color="auto"/>
        <w:bottom w:val="none" w:sz="0" w:space="0" w:color="auto"/>
        <w:right w:val="none" w:sz="0" w:space="0" w:color="auto"/>
      </w:divBdr>
    </w:div>
    <w:div w:id="442963908">
      <w:bodyDiv w:val="1"/>
      <w:marLeft w:val="0"/>
      <w:marRight w:val="0"/>
      <w:marTop w:val="0"/>
      <w:marBottom w:val="0"/>
      <w:divBdr>
        <w:top w:val="none" w:sz="0" w:space="0" w:color="auto"/>
        <w:left w:val="none" w:sz="0" w:space="0" w:color="auto"/>
        <w:bottom w:val="none" w:sz="0" w:space="0" w:color="auto"/>
        <w:right w:val="none" w:sz="0" w:space="0" w:color="auto"/>
      </w:divBdr>
    </w:div>
    <w:div w:id="693772848">
      <w:bodyDiv w:val="1"/>
      <w:marLeft w:val="0"/>
      <w:marRight w:val="0"/>
      <w:marTop w:val="0"/>
      <w:marBottom w:val="0"/>
      <w:divBdr>
        <w:top w:val="none" w:sz="0" w:space="0" w:color="auto"/>
        <w:left w:val="none" w:sz="0" w:space="0" w:color="auto"/>
        <w:bottom w:val="none" w:sz="0" w:space="0" w:color="auto"/>
        <w:right w:val="none" w:sz="0" w:space="0" w:color="auto"/>
      </w:divBdr>
    </w:div>
    <w:div w:id="847407604">
      <w:bodyDiv w:val="1"/>
      <w:marLeft w:val="0"/>
      <w:marRight w:val="0"/>
      <w:marTop w:val="0"/>
      <w:marBottom w:val="0"/>
      <w:divBdr>
        <w:top w:val="none" w:sz="0" w:space="0" w:color="auto"/>
        <w:left w:val="none" w:sz="0" w:space="0" w:color="auto"/>
        <w:bottom w:val="none" w:sz="0" w:space="0" w:color="auto"/>
        <w:right w:val="none" w:sz="0" w:space="0" w:color="auto"/>
      </w:divBdr>
    </w:div>
    <w:div w:id="887230523">
      <w:bodyDiv w:val="1"/>
      <w:marLeft w:val="0"/>
      <w:marRight w:val="0"/>
      <w:marTop w:val="0"/>
      <w:marBottom w:val="0"/>
      <w:divBdr>
        <w:top w:val="none" w:sz="0" w:space="0" w:color="auto"/>
        <w:left w:val="none" w:sz="0" w:space="0" w:color="auto"/>
        <w:bottom w:val="none" w:sz="0" w:space="0" w:color="auto"/>
        <w:right w:val="none" w:sz="0" w:space="0" w:color="auto"/>
      </w:divBdr>
    </w:div>
    <w:div w:id="986322638">
      <w:bodyDiv w:val="1"/>
      <w:marLeft w:val="0"/>
      <w:marRight w:val="0"/>
      <w:marTop w:val="0"/>
      <w:marBottom w:val="0"/>
      <w:divBdr>
        <w:top w:val="none" w:sz="0" w:space="0" w:color="auto"/>
        <w:left w:val="none" w:sz="0" w:space="0" w:color="auto"/>
        <w:bottom w:val="none" w:sz="0" w:space="0" w:color="auto"/>
        <w:right w:val="none" w:sz="0" w:space="0" w:color="auto"/>
      </w:divBdr>
    </w:div>
    <w:div w:id="1036320971">
      <w:bodyDiv w:val="1"/>
      <w:marLeft w:val="0"/>
      <w:marRight w:val="0"/>
      <w:marTop w:val="0"/>
      <w:marBottom w:val="0"/>
      <w:divBdr>
        <w:top w:val="none" w:sz="0" w:space="0" w:color="auto"/>
        <w:left w:val="none" w:sz="0" w:space="0" w:color="auto"/>
        <w:bottom w:val="none" w:sz="0" w:space="0" w:color="auto"/>
        <w:right w:val="none" w:sz="0" w:space="0" w:color="auto"/>
      </w:divBdr>
    </w:div>
    <w:div w:id="1168865116">
      <w:bodyDiv w:val="1"/>
      <w:marLeft w:val="0"/>
      <w:marRight w:val="0"/>
      <w:marTop w:val="0"/>
      <w:marBottom w:val="0"/>
      <w:divBdr>
        <w:top w:val="none" w:sz="0" w:space="0" w:color="auto"/>
        <w:left w:val="none" w:sz="0" w:space="0" w:color="auto"/>
        <w:bottom w:val="none" w:sz="0" w:space="0" w:color="auto"/>
        <w:right w:val="none" w:sz="0" w:space="0" w:color="auto"/>
      </w:divBdr>
    </w:div>
    <w:div w:id="1175068770">
      <w:bodyDiv w:val="1"/>
      <w:marLeft w:val="0"/>
      <w:marRight w:val="0"/>
      <w:marTop w:val="0"/>
      <w:marBottom w:val="0"/>
      <w:divBdr>
        <w:top w:val="none" w:sz="0" w:space="0" w:color="auto"/>
        <w:left w:val="none" w:sz="0" w:space="0" w:color="auto"/>
        <w:bottom w:val="none" w:sz="0" w:space="0" w:color="auto"/>
        <w:right w:val="none" w:sz="0" w:space="0" w:color="auto"/>
      </w:divBdr>
    </w:div>
    <w:div w:id="1246259494">
      <w:bodyDiv w:val="1"/>
      <w:marLeft w:val="0"/>
      <w:marRight w:val="0"/>
      <w:marTop w:val="0"/>
      <w:marBottom w:val="0"/>
      <w:divBdr>
        <w:top w:val="none" w:sz="0" w:space="0" w:color="auto"/>
        <w:left w:val="none" w:sz="0" w:space="0" w:color="auto"/>
        <w:bottom w:val="none" w:sz="0" w:space="0" w:color="auto"/>
        <w:right w:val="none" w:sz="0" w:space="0" w:color="auto"/>
      </w:divBdr>
      <w:divsChild>
        <w:div w:id="1717701408">
          <w:marLeft w:val="0"/>
          <w:marRight w:val="0"/>
          <w:marTop w:val="0"/>
          <w:marBottom w:val="0"/>
          <w:divBdr>
            <w:top w:val="none" w:sz="0" w:space="0" w:color="auto"/>
            <w:left w:val="none" w:sz="0" w:space="0" w:color="auto"/>
            <w:bottom w:val="none" w:sz="0" w:space="0" w:color="auto"/>
            <w:right w:val="none" w:sz="0" w:space="0" w:color="auto"/>
          </w:divBdr>
        </w:div>
      </w:divsChild>
    </w:div>
    <w:div w:id="1454910184">
      <w:bodyDiv w:val="1"/>
      <w:marLeft w:val="0"/>
      <w:marRight w:val="0"/>
      <w:marTop w:val="0"/>
      <w:marBottom w:val="0"/>
      <w:divBdr>
        <w:top w:val="none" w:sz="0" w:space="0" w:color="auto"/>
        <w:left w:val="none" w:sz="0" w:space="0" w:color="auto"/>
        <w:bottom w:val="none" w:sz="0" w:space="0" w:color="auto"/>
        <w:right w:val="none" w:sz="0" w:space="0" w:color="auto"/>
      </w:divBdr>
    </w:div>
    <w:div w:id="1458373914">
      <w:bodyDiv w:val="1"/>
      <w:marLeft w:val="0"/>
      <w:marRight w:val="0"/>
      <w:marTop w:val="0"/>
      <w:marBottom w:val="0"/>
      <w:divBdr>
        <w:top w:val="none" w:sz="0" w:space="0" w:color="auto"/>
        <w:left w:val="none" w:sz="0" w:space="0" w:color="auto"/>
        <w:bottom w:val="none" w:sz="0" w:space="0" w:color="auto"/>
        <w:right w:val="none" w:sz="0" w:space="0" w:color="auto"/>
      </w:divBdr>
    </w:div>
    <w:div w:id="1464536822">
      <w:bodyDiv w:val="1"/>
      <w:marLeft w:val="0"/>
      <w:marRight w:val="0"/>
      <w:marTop w:val="0"/>
      <w:marBottom w:val="0"/>
      <w:divBdr>
        <w:top w:val="none" w:sz="0" w:space="0" w:color="auto"/>
        <w:left w:val="none" w:sz="0" w:space="0" w:color="auto"/>
        <w:bottom w:val="none" w:sz="0" w:space="0" w:color="auto"/>
        <w:right w:val="none" w:sz="0" w:space="0" w:color="auto"/>
      </w:divBdr>
    </w:div>
    <w:div w:id="1485001505">
      <w:bodyDiv w:val="1"/>
      <w:marLeft w:val="0"/>
      <w:marRight w:val="0"/>
      <w:marTop w:val="0"/>
      <w:marBottom w:val="0"/>
      <w:divBdr>
        <w:top w:val="none" w:sz="0" w:space="0" w:color="auto"/>
        <w:left w:val="none" w:sz="0" w:space="0" w:color="auto"/>
        <w:bottom w:val="none" w:sz="0" w:space="0" w:color="auto"/>
        <w:right w:val="none" w:sz="0" w:space="0" w:color="auto"/>
      </w:divBdr>
    </w:div>
    <w:div w:id="1630933689">
      <w:bodyDiv w:val="1"/>
      <w:marLeft w:val="0"/>
      <w:marRight w:val="0"/>
      <w:marTop w:val="0"/>
      <w:marBottom w:val="0"/>
      <w:divBdr>
        <w:top w:val="none" w:sz="0" w:space="0" w:color="auto"/>
        <w:left w:val="none" w:sz="0" w:space="0" w:color="auto"/>
        <w:bottom w:val="none" w:sz="0" w:space="0" w:color="auto"/>
        <w:right w:val="none" w:sz="0" w:space="0" w:color="auto"/>
      </w:divBdr>
      <w:divsChild>
        <w:div w:id="342973941">
          <w:marLeft w:val="0"/>
          <w:marRight w:val="0"/>
          <w:marTop w:val="0"/>
          <w:marBottom w:val="0"/>
          <w:divBdr>
            <w:top w:val="none" w:sz="0" w:space="0" w:color="auto"/>
            <w:left w:val="none" w:sz="0" w:space="0" w:color="auto"/>
            <w:bottom w:val="none" w:sz="0" w:space="0" w:color="auto"/>
            <w:right w:val="none" w:sz="0" w:space="0" w:color="auto"/>
          </w:divBdr>
        </w:div>
        <w:div w:id="785581099">
          <w:marLeft w:val="0"/>
          <w:marRight w:val="0"/>
          <w:marTop w:val="0"/>
          <w:marBottom w:val="0"/>
          <w:divBdr>
            <w:top w:val="none" w:sz="0" w:space="0" w:color="auto"/>
            <w:left w:val="none" w:sz="0" w:space="0" w:color="auto"/>
            <w:bottom w:val="none" w:sz="0" w:space="0" w:color="auto"/>
            <w:right w:val="none" w:sz="0" w:space="0" w:color="auto"/>
          </w:divBdr>
        </w:div>
      </w:divsChild>
    </w:div>
    <w:div w:id="1643846611">
      <w:bodyDiv w:val="1"/>
      <w:marLeft w:val="0"/>
      <w:marRight w:val="0"/>
      <w:marTop w:val="0"/>
      <w:marBottom w:val="0"/>
      <w:divBdr>
        <w:top w:val="none" w:sz="0" w:space="0" w:color="auto"/>
        <w:left w:val="none" w:sz="0" w:space="0" w:color="auto"/>
        <w:bottom w:val="none" w:sz="0" w:space="0" w:color="auto"/>
        <w:right w:val="none" w:sz="0" w:space="0" w:color="auto"/>
      </w:divBdr>
      <w:divsChild>
        <w:div w:id="296839242">
          <w:marLeft w:val="0"/>
          <w:marRight w:val="0"/>
          <w:marTop w:val="0"/>
          <w:marBottom w:val="0"/>
          <w:divBdr>
            <w:top w:val="none" w:sz="0" w:space="0" w:color="auto"/>
            <w:left w:val="none" w:sz="0" w:space="0" w:color="auto"/>
            <w:bottom w:val="none" w:sz="0" w:space="0" w:color="auto"/>
            <w:right w:val="none" w:sz="0" w:space="0" w:color="auto"/>
          </w:divBdr>
        </w:div>
        <w:div w:id="2001423551">
          <w:marLeft w:val="0"/>
          <w:marRight w:val="0"/>
          <w:marTop w:val="0"/>
          <w:marBottom w:val="0"/>
          <w:divBdr>
            <w:top w:val="none" w:sz="0" w:space="0" w:color="auto"/>
            <w:left w:val="none" w:sz="0" w:space="0" w:color="auto"/>
            <w:bottom w:val="none" w:sz="0" w:space="0" w:color="auto"/>
            <w:right w:val="none" w:sz="0" w:space="0" w:color="auto"/>
          </w:divBdr>
        </w:div>
      </w:divsChild>
    </w:div>
    <w:div w:id="1781686411">
      <w:bodyDiv w:val="1"/>
      <w:marLeft w:val="0"/>
      <w:marRight w:val="0"/>
      <w:marTop w:val="0"/>
      <w:marBottom w:val="0"/>
      <w:divBdr>
        <w:top w:val="none" w:sz="0" w:space="0" w:color="auto"/>
        <w:left w:val="none" w:sz="0" w:space="0" w:color="auto"/>
        <w:bottom w:val="none" w:sz="0" w:space="0" w:color="auto"/>
        <w:right w:val="none" w:sz="0" w:space="0" w:color="auto"/>
      </w:divBdr>
    </w:div>
    <w:div w:id="1799640168">
      <w:bodyDiv w:val="1"/>
      <w:marLeft w:val="0"/>
      <w:marRight w:val="0"/>
      <w:marTop w:val="0"/>
      <w:marBottom w:val="0"/>
      <w:divBdr>
        <w:top w:val="none" w:sz="0" w:space="0" w:color="auto"/>
        <w:left w:val="none" w:sz="0" w:space="0" w:color="auto"/>
        <w:bottom w:val="none" w:sz="0" w:space="0" w:color="auto"/>
        <w:right w:val="none" w:sz="0" w:space="0" w:color="auto"/>
      </w:divBdr>
    </w:div>
    <w:div w:id="1852140145">
      <w:bodyDiv w:val="1"/>
      <w:marLeft w:val="0"/>
      <w:marRight w:val="0"/>
      <w:marTop w:val="0"/>
      <w:marBottom w:val="0"/>
      <w:divBdr>
        <w:top w:val="none" w:sz="0" w:space="0" w:color="auto"/>
        <w:left w:val="none" w:sz="0" w:space="0" w:color="auto"/>
        <w:bottom w:val="none" w:sz="0" w:space="0" w:color="auto"/>
        <w:right w:val="none" w:sz="0" w:space="0" w:color="auto"/>
      </w:divBdr>
    </w:div>
    <w:div w:id="1927222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raquel@acentuate.es" TargetMode="External"/><Relationship Id="rId2"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329</Words>
  <Characters>1815</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Unknown</Company>
  <LinksUpToDate>false</LinksUpToDate>
  <CharactersWithSpaces>2140</CharactersWithSpaces>
  <SharedDoc>false</SharedDoc>
  <HLinks>
    <vt:vector size="12" baseType="variant">
      <vt:variant>
        <vt:i4>6160444</vt:i4>
      </vt:variant>
      <vt:variant>
        <vt:i4>0</vt:i4>
      </vt:variant>
      <vt:variant>
        <vt:i4>0</vt:i4>
      </vt:variant>
      <vt:variant>
        <vt:i4>5</vt:i4>
      </vt:variant>
      <vt:variant>
        <vt:lpwstr>https://www.jamessuckling.com/wine-tasting-reports/spanish-wines-2500-wines-reviewed/</vt:lpwstr>
      </vt:variant>
      <vt:variant>
        <vt:lpwstr/>
      </vt:variant>
      <vt:variant>
        <vt:i4>1376291</vt:i4>
      </vt:variant>
      <vt:variant>
        <vt:i4>0</vt:i4>
      </vt:variant>
      <vt:variant>
        <vt:i4>0</vt:i4>
      </vt:variant>
      <vt:variant>
        <vt:i4>5</vt:i4>
      </vt:variant>
      <vt:variant>
        <vt:lpwstr>mailto:raquel@acentuate.es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G. V.</dc:creator>
  <cp:lastModifiedBy>Usuario de Microsoft Office</cp:lastModifiedBy>
  <cp:revision>3</cp:revision>
  <cp:lastPrinted>2018-08-27T11:06:00Z</cp:lastPrinted>
  <dcterms:created xsi:type="dcterms:W3CDTF">2019-09-27T06:22:00Z</dcterms:created>
  <dcterms:modified xsi:type="dcterms:W3CDTF">2019-09-27T06:37:00Z</dcterms:modified>
</cp:coreProperties>
</file>